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68C" w:rsidRPr="00754F62" w:rsidRDefault="00DC1CEF" w:rsidP="000F3F21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754F62">
        <w:rPr>
          <w:rFonts w:ascii="Times New Roman" w:hAnsi="Times New Roman"/>
        </w:rPr>
        <w:t>П</w:t>
      </w:r>
      <w:r w:rsidR="005D69A3" w:rsidRPr="00754F62">
        <w:rPr>
          <w:rFonts w:ascii="Times New Roman" w:hAnsi="Times New Roman"/>
        </w:rPr>
        <w:t>риложение № 2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к решению Орского городского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 xml:space="preserve"> Совета депутатов</w:t>
      </w:r>
    </w:p>
    <w:p w:rsidR="008D268C" w:rsidRPr="00754F62" w:rsidRDefault="005E7A8E" w:rsidP="000F3F21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8D268C" w:rsidRPr="00754F62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17 июня 2025 года</w:t>
      </w:r>
      <w:r w:rsidR="008D268C" w:rsidRPr="00754F62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61-665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</w:p>
    <w:p w:rsidR="008D268C" w:rsidRDefault="00FF3B3E" w:rsidP="000F3F21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54F62">
        <w:rPr>
          <w:rFonts w:ascii="Times New Roman" w:hAnsi="Times New Roman"/>
          <w:b/>
          <w:sz w:val="28"/>
          <w:szCs w:val="28"/>
        </w:rPr>
        <w:t>Р</w:t>
      </w:r>
      <w:r w:rsidR="0037599F" w:rsidRPr="00754F62">
        <w:rPr>
          <w:rFonts w:ascii="Times New Roman" w:hAnsi="Times New Roman"/>
          <w:b/>
          <w:sz w:val="28"/>
          <w:szCs w:val="28"/>
        </w:rPr>
        <w:t>асходы городского бюджета за 202</w:t>
      </w:r>
      <w:r w:rsidR="00FF00A3">
        <w:rPr>
          <w:rFonts w:ascii="Times New Roman" w:hAnsi="Times New Roman"/>
          <w:b/>
          <w:sz w:val="28"/>
          <w:szCs w:val="28"/>
        </w:rPr>
        <w:t>4</w:t>
      </w:r>
      <w:r w:rsidRPr="00754F62">
        <w:rPr>
          <w:rFonts w:ascii="Times New Roman" w:hAnsi="Times New Roman"/>
          <w:b/>
          <w:sz w:val="28"/>
          <w:szCs w:val="28"/>
        </w:rPr>
        <w:t xml:space="preserve"> год по разделам и подразделам классификации </w:t>
      </w:r>
      <w:r w:rsidR="00ED51BB" w:rsidRPr="00754F62">
        <w:rPr>
          <w:rFonts w:ascii="Times New Roman" w:hAnsi="Times New Roman"/>
          <w:b/>
          <w:sz w:val="28"/>
          <w:szCs w:val="28"/>
        </w:rPr>
        <w:t>расходов бюджетов</w:t>
      </w:r>
    </w:p>
    <w:p w:rsidR="00A318CD" w:rsidRPr="00754F62" w:rsidRDefault="00A318CD" w:rsidP="000F3F21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(рублей)</w:t>
      </w:r>
    </w:p>
    <w:tbl>
      <w:tblPr>
        <w:tblW w:w="15293" w:type="dxa"/>
        <w:tblLook w:val="04A0" w:firstRow="1" w:lastRow="0" w:firstColumn="1" w:lastColumn="0" w:noHBand="0" w:noVBand="1"/>
      </w:tblPr>
      <w:tblGrid>
        <w:gridCol w:w="1352"/>
        <w:gridCol w:w="1357"/>
        <w:gridCol w:w="6925"/>
        <w:gridCol w:w="2031"/>
        <w:gridCol w:w="1911"/>
        <w:gridCol w:w="1717"/>
      </w:tblGrid>
      <w:tr w:rsidR="00780F27" w:rsidRPr="0025745E" w:rsidTr="00780F27">
        <w:trPr>
          <w:trHeight w:val="555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Утверждено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Отклонение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  <w:r w:rsidR="00626EA2"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=4-5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437 663 371,96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404 524 244,55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33 139 127,41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2 769 002,11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2 696 436,08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72 566,03 </w:t>
            </w:r>
          </w:p>
        </w:tc>
      </w:tr>
      <w:tr w:rsidR="00780F27" w:rsidRPr="0025745E" w:rsidTr="00780F27">
        <w:trPr>
          <w:trHeight w:val="731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22 287 039,21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22 274 159,63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12 879,58 </w:t>
            </w:r>
          </w:p>
        </w:tc>
      </w:tr>
      <w:tr w:rsidR="00780F27" w:rsidRPr="0025745E" w:rsidTr="00780F27">
        <w:trPr>
          <w:trHeight w:val="82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202 874 941,98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201 417 453,10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1 457 488,88 </w:t>
            </w:r>
          </w:p>
        </w:tc>
      </w:tr>
      <w:tr w:rsidR="00780F27" w:rsidRPr="0025745E" w:rsidTr="00780F27">
        <w:trPr>
          <w:trHeight w:val="61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64 092 416,39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62 498 945,78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1 593 470,61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Резервные фонды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23 499 005,60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23 499 005,60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122 140 966,67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115 637 249,96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6 503 716,71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88 293 556,81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88 020 494,86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273 061,95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Органы юстиции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12 419 400,00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12 419 400,00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58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74 779 286,14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74 580 001,88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199 284,26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1 094 870,67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1 021 092,98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73 777,69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НАЦИОНАЛЬНАЯ ЭКОНОМИКА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1 919 042 137,90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1 818 748 967,55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100 293 170,35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16 289 995,54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10 980 774,10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5 309 221,44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Водное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259 474 742,60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196 317 694,57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63 157 048,03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Транспорт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232 314 551,38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230 848 819,44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1 465 731,94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09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1 272 855 118,47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1 251 186 384,59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21 668 733,88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138 107 729,91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129 415 294,85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8 692 435,06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2 573 460 130,19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2 028 083 370,41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545 376 759,78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Жилищное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381 171 958,15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227 401 503,97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153 770 454,18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Коммунальное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1 502 596 257,74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1 182 576 835,59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320 019 422,15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Благоустройство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601 955 776,45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531 496 179,61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70 459 596,84 </w:t>
            </w:r>
          </w:p>
        </w:tc>
      </w:tr>
      <w:tr w:rsidR="00780F27" w:rsidRPr="0025745E" w:rsidTr="00780F27">
        <w:trPr>
          <w:trHeight w:val="344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87 736 137,85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86 608 851,24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1 127 286,61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4 806 181 784,09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4 630 757 453,97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175 424 330,12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Дошкольное 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1 688 540 872,72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1 662 908 699,13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25 632 173,59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Общее 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2 475 033 806,64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2 334 011 965,15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141 021 841,49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505 607 130,16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499 351 748,11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6 255 382,05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442 933,37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356 268,00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86 665,37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Молодежная политика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452 844,50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452 444,50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09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136 104 196,70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133 676 329,08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2 427 867,62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КУЛЬТУРА, КИНЕМАТОГРАФИЯ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270 623 820,36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260 353 441,89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10 270 378,47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Культура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211 236 039,80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202 264 476,76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8 971 563,04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59 387 780,56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58 088 965,13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1 298 815,43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СОЦИАЛЬНАЯ ПОЛИТИКА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330 731 831,37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282 697 677,48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48 034 153,89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Пенсионное обеспечение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9 235 280,00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7 138 120,53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2 097 159,47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3 574 859,00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2 057 559,73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1 517 299,27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Охрана семьи и детства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300 849 736,80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256 430 041,65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44 419 695,15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17 071 955,57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17 071 955,57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438 075 989,96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403 079 290,59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34 996 699,37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Массовый 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187 591 238,00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154 846 627,87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32 744 610,13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Спорт высших достижений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232 781 496,59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230 723 304,85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2 058 191,74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17 703 255,37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17 509 357,87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193 897,50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СРЕДСТВА МАССОВОЙ ИНФОРМАЦИИ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Периодическая печать и издательства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ОБСЛУЖИВАНИЕ ГОСУДАРСТВЕННОГО (МУНИЦИПАЛЬНОГО) ДОЛГА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423 566,00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275 437,90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148 128,10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423 566,00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275 437,90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148 128,10 </w:t>
            </w:r>
          </w:p>
        </w:tc>
      </w:tr>
      <w:tr w:rsidR="00780F27" w:rsidRPr="0025745E" w:rsidTr="00780F27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ИТОГО: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10 865 381 788,64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9 917 425 979,20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947 955 809,44 </w:t>
            </w:r>
          </w:p>
        </w:tc>
      </w:tr>
    </w:tbl>
    <w:p w:rsidR="00A318CD" w:rsidRDefault="00A318CD" w:rsidP="005E7A8E">
      <w:pPr>
        <w:rPr>
          <w:rFonts w:ascii="Times New Roman" w:hAnsi="Times New Roman"/>
          <w:highlight w:val="yellow"/>
        </w:rPr>
      </w:pPr>
    </w:p>
    <w:sectPr w:rsidR="00A318CD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31A" w:rsidRDefault="0070431A" w:rsidP="0058667A">
      <w:r>
        <w:separator/>
      </w:r>
    </w:p>
  </w:endnote>
  <w:endnote w:type="continuationSeparator" w:id="0">
    <w:p w:rsidR="0070431A" w:rsidRDefault="0070431A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31A" w:rsidRDefault="0070431A" w:rsidP="0058667A">
      <w:r>
        <w:separator/>
      </w:r>
    </w:p>
  </w:footnote>
  <w:footnote w:type="continuationSeparator" w:id="0">
    <w:p w:rsidR="0070431A" w:rsidRDefault="0070431A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EB2FD5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762D4D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762D4D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E7A8E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431A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1292"/>
    <w:rsid w:val="00762D4D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43C80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2FD5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240A5679-B99B-4858-A142-FCC55339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3447-58FD-4B83-AB00-CDCDD563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1</TotalTime>
  <Pages>3</Pages>
  <Words>674</Words>
  <Characters>3845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finu_414_4</dc:creator>
  <cp:lastModifiedBy>Ксения Гречук</cp:lastModifiedBy>
  <cp:revision>2</cp:revision>
  <cp:lastPrinted>2025-05-06T07:31:00Z</cp:lastPrinted>
  <dcterms:created xsi:type="dcterms:W3CDTF">2025-06-20T11:33:00Z</dcterms:created>
  <dcterms:modified xsi:type="dcterms:W3CDTF">2025-06-20T11:33:00Z</dcterms:modified>
</cp:coreProperties>
</file>